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8276F1" w:rsidRPr="008620CD" w:rsidRDefault="008620CD" w:rsidP="008620CD">
      <w:pPr>
        <w:spacing w:line="240" w:lineRule="auto"/>
        <w:ind w:right="287"/>
        <w:jc w:val="right"/>
        <w:rPr>
          <w:rFonts w:ascii="Times New Roman" w:eastAsia="Cambria" w:hAnsi="Times New Roman" w:cs="Times New Roman"/>
          <w:b/>
        </w:rPr>
      </w:pPr>
      <w:r w:rsidRPr="008620CD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</w:t>
      </w:r>
      <w:r w:rsidRPr="008620CD">
        <w:rPr>
          <w:rFonts w:ascii="Times New Roman" w:eastAsia="Cambria" w:hAnsi="Times New Roman" w:cs="Times New Roman"/>
          <w:b/>
        </w:rPr>
        <w:t>Додаток до рішення ________</w:t>
      </w:r>
    </w:p>
    <w:p w14:paraId="00000002" w14:textId="77777777" w:rsidR="008276F1" w:rsidRPr="008620CD" w:rsidRDefault="008620CD" w:rsidP="008620CD">
      <w:pPr>
        <w:spacing w:line="240" w:lineRule="auto"/>
        <w:ind w:right="287"/>
        <w:jc w:val="right"/>
        <w:rPr>
          <w:rFonts w:ascii="Times New Roman" w:eastAsia="Cambria" w:hAnsi="Times New Roman" w:cs="Times New Roman"/>
          <w:b/>
        </w:rPr>
      </w:pPr>
      <w:r w:rsidRPr="008620CD">
        <w:rPr>
          <w:rFonts w:ascii="Times New Roman" w:eastAsia="Cambria" w:hAnsi="Times New Roman" w:cs="Times New Roman"/>
          <w:b/>
        </w:rPr>
        <w:t xml:space="preserve">                                                                                     _____________ міської ради</w:t>
      </w:r>
    </w:p>
    <w:p w14:paraId="00000003" w14:textId="77777777" w:rsidR="008276F1" w:rsidRPr="008620CD" w:rsidRDefault="008620CD" w:rsidP="008620CD">
      <w:pPr>
        <w:spacing w:line="240" w:lineRule="auto"/>
        <w:ind w:right="287"/>
        <w:jc w:val="right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  <w:b/>
        </w:rPr>
        <w:t xml:space="preserve">                                                                                       від   _____________  №__________</w:t>
      </w:r>
    </w:p>
    <w:p w14:paraId="070B6F51" w14:textId="77777777" w:rsidR="008620CD" w:rsidRDefault="008620CD">
      <w:pPr>
        <w:spacing w:before="240"/>
        <w:ind w:right="287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8620CD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</w:p>
    <w:p w14:paraId="00000004" w14:textId="0528BDF1" w:rsidR="008276F1" w:rsidRPr="008620CD" w:rsidRDefault="008620CD">
      <w:pPr>
        <w:spacing w:before="240"/>
        <w:ind w:right="287"/>
        <w:jc w:val="center"/>
        <w:rPr>
          <w:rFonts w:ascii="Times New Roman" w:eastAsia="Cambria" w:hAnsi="Times New Roman" w:cs="Times New Roman"/>
          <w:b/>
          <w:sz w:val="28"/>
          <w:szCs w:val="28"/>
          <w:lang w:val="uk-UA"/>
        </w:rPr>
      </w:pPr>
      <w:r w:rsidRPr="008620CD">
        <w:rPr>
          <w:rFonts w:ascii="Times New Roman" w:eastAsia="Cambria" w:hAnsi="Times New Roman" w:cs="Times New Roman"/>
          <w:b/>
          <w:sz w:val="28"/>
          <w:szCs w:val="28"/>
        </w:rPr>
        <w:t xml:space="preserve">Положення про Бюджетні </w:t>
      </w:r>
      <w:r w:rsidRPr="008620CD">
        <w:rPr>
          <w:rFonts w:ascii="Times New Roman" w:eastAsia="Cambria" w:hAnsi="Times New Roman" w:cs="Times New Roman"/>
          <w:b/>
          <w:sz w:val="28"/>
          <w:szCs w:val="28"/>
        </w:rPr>
        <w:t>слухання</w:t>
      </w:r>
      <w:r w:rsidRPr="008620CD">
        <w:rPr>
          <w:rFonts w:ascii="Times New Roman" w:eastAsia="Cambria" w:hAnsi="Times New Roman" w:cs="Times New Roman"/>
          <w:b/>
          <w:sz w:val="28"/>
          <w:szCs w:val="28"/>
          <w:lang w:val="uk-UA"/>
        </w:rPr>
        <w:t xml:space="preserve"> _________ міської ради</w:t>
      </w:r>
    </w:p>
    <w:p w14:paraId="00000005" w14:textId="77777777" w:rsidR="008276F1" w:rsidRPr="008620CD" w:rsidRDefault="008620CD">
      <w:pPr>
        <w:spacing w:before="240"/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 </w:t>
      </w:r>
    </w:p>
    <w:p w14:paraId="00000006" w14:textId="77777777" w:rsidR="008276F1" w:rsidRPr="008620CD" w:rsidRDefault="008620CD">
      <w:pPr>
        <w:numPr>
          <w:ilvl w:val="0"/>
          <w:numId w:val="5"/>
        </w:numPr>
        <w:spacing w:after="240"/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  <w:b/>
        </w:rPr>
        <w:t>Загальні положення</w:t>
      </w:r>
    </w:p>
    <w:p w14:paraId="00000007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1.1. Положення про проведення Бюджетних слухань щодо обговорення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 м. _________ (далі Бюджетні слухання) складено відповідно до Закону України «Про місцеве самоврядування в Україні», Статуту територіальн</w:t>
      </w:r>
      <w:r w:rsidRPr="008620CD">
        <w:rPr>
          <w:rFonts w:ascii="Times New Roman" w:eastAsia="Cambria" w:hAnsi="Times New Roman" w:cs="Times New Roman"/>
        </w:rPr>
        <w:t>ої громади міста ______, а також інших нормативно-правових актів.</w:t>
      </w:r>
    </w:p>
    <w:p w14:paraId="00000008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1.2. Бюджетні слухання є формою безпосередньої участі мешканців міста _____ у бюджетному процесі, що передбачає громадське обговорення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бюджету.</w:t>
      </w:r>
    </w:p>
    <w:p w14:paraId="00000009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1.3. Метою Бюджетних слухань </w:t>
      </w:r>
      <w:r w:rsidRPr="008620CD">
        <w:rPr>
          <w:rFonts w:ascii="Times New Roman" w:eastAsia="Cambria" w:hAnsi="Times New Roman" w:cs="Times New Roman"/>
        </w:rPr>
        <w:t xml:space="preserve">є інформування громади міста про  </w:t>
      </w:r>
      <w:proofErr w:type="spellStart"/>
      <w:r w:rsidRPr="008620CD">
        <w:rPr>
          <w:rFonts w:ascii="Times New Roman" w:eastAsia="Cambria" w:hAnsi="Times New Roman" w:cs="Times New Roman"/>
        </w:rPr>
        <w:t>проєкт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 й одержання зауважень і пропозицій від мешканців. </w:t>
      </w:r>
    </w:p>
    <w:p w14:paraId="0000000A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1.4. Бюджетні слухання проводяться на засадах принципу добровільності, гласності, відкритості, рівності, справедливості та свободи висловлювань.</w:t>
      </w:r>
    </w:p>
    <w:p w14:paraId="0000000B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1.</w:t>
      </w:r>
      <w:r w:rsidRPr="008620CD">
        <w:rPr>
          <w:rFonts w:ascii="Times New Roman" w:eastAsia="Cambria" w:hAnsi="Times New Roman" w:cs="Times New Roman"/>
        </w:rPr>
        <w:t>5. Бюджетні Слухання Відкриті для представників засобів масової інформації, депутатів місцевих рад, науковців, представників громадських організацій та інших зацікавлених осіб.</w:t>
      </w:r>
    </w:p>
    <w:p w14:paraId="0000000C" w14:textId="77777777" w:rsidR="008276F1" w:rsidRPr="008620CD" w:rsidRDefault="008276F1">
      <w:pPr>
        <w:ind w:left="720" w:right="287"/>
        <w:jc w:val="both"/>
        <w:rPr>
          <w:rFonts w:ascii="Times New Roman" w:eastAsia="Cambria" w:hAnsi="Times New Roman" w:cs="Times New Roman"/>
        </w:rPr>
      </w:pPr>
    </w:p>
    <w:p w14:paraId="0000000D" w14:textId="77777777" w:rsidR="008276F1" w:rsidRPr="008620CD" w:rsidRDefault="008620CD">
      <w:pPr>
        <w:numPr>
          <w:ilvl w:val="0"/>
          <w:numId w:val="2"/>
        </w:numPr>
        <w:spacing w:after="240"/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  <w:b/>
        </w:rPr>
        <w:t>Призначення і підготовка до Бюджетних Слухань</w:t>
      </w:r>
    </w:p>
    <w:p w14:paraId="0000000E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2.1. Бюджетні Слухання Проводять</w:t>
      </w:r>
      <w:r w:rsidRPr="008620CD">
        <w:rPr>
          <w:rFonts w:ascii="Times New Roman" w:eastAsia="Cambria" w:hAnsi="Times New Roman" w:cs="Times New Roman"/>
        </w:rPr>
        <w:t xml:space="preserve">ся Протягом ___ робочих днів, після оприлюднення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 разом з пояснювальною запискою та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програми соціально-економічного розвитку.</w:t>
      </w:r>
    </w:p>
    <w:p w14:paraId="0000000F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2.2. Інформація про початок Бюджетних слухань розміщується на офіційному сайті ________ міської ра</w:t>
      </w:r>
      <w:r w:rsidRPr="008620CD">
        <w:rPr>
          <w:rFonts w:ascii="Times New Roman" w:eastAsia="Cambria" w:hAnsi="Times New Roman" w:cs="Times New Roman"/>
        </w:rPr>
        <w:t>ди за поданням фінансового управління ________ міської ради.</w:t>
      </w:r>
    </w:p>
    <w:p w14:paraId="00000010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2.3. У інформації про проведення Бюджетних слухань визначається:</w:t>
      </w:r>
    </w:p>
    <w:p w14:paraId="00000011" w14:textId="77777777" w:rsidR="008276F1" w:rsidRPr="008620CD" w:rsidRDefault="008620CD" w:rsidP="008620CD">
      <w:pPr>
        <w:numPr>
          <w:ilvl w:val="0"/>
          <w:numId w:val="10"/>
        </w:numPr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час і місце проведення Бюджетних слухань;</w:t>
      </w:r>
    </w:p>
    <w:p w14:paraId="00000012" w14:textId="77777777" w:rsidR="008276F1" w:rsidRPr="008620CD" w:rsidRDefault="008620CD" w:rsidP="008620CD">
      <w:pPr>
        <w:numPr>
          <w:ilvl w:val="0"/>
          <w:numId w:val="10"/>
        </w:numPr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посилання на розміщений </w:t>
      </w:r>
      <w:proofErr w:type="spellStart"/>
      <w:r w:rsidRPr="008620CD">
        <w:rPr>
          <w:rFonts w:ascii="Times New Roman" w:eastAsia="Cambria" w:hAnsi="Times New Roman" w:cs="Times New Roman"/>
        </w:rPr>
        <w:t>проєкт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 з усіма додатками та пояснювальну записк</w:t>
      </w:r>
      <w:r w:rsidRPr="008620CD">
        <w:rPr>
          <w:rFonts w:ascii="Times New Roman" w:eastAsia="Cambria" w:hAnsi="Times New Roman" w:cs="Times New Roman"/>
        </w:rPr>
        <w:t xml:space="preserve">у, а також </w:t>
      </w:r>
      <w:proofErr w:type="spellStart"/>
      <w:r w:rsidRPr="008620CD">
        <w:rPr>
          <w:rFonts w:ascii="Times New Roman" w:eastAsia="Cambria" w:hAnsi="Times New Roman" w:cs="Times New Roman"/>
        </w:rPr>
        <w:t>проєкт</w:t>
      </w:r>
      <w:proofErr w:type="spellEnd"/>
      <w:r w:rsidRPr="008620CD">
        <w:rPr>
          <w:rFonts w:ascii="Times New Roman" w:eastAsia="Cambria" w:hAnsi="Times New Roman" w:cs="Times New Roman"/>
        </w:rPr>
        <w:t xml:space="preserve"> програми соціально-економічного розвитку</w:t>
      </w:r>
    </w:p>
    <w:p w14:paraId="00000013" w14:textId="77777777" w:rsidR="008276F1" w:rsidRPr="008620CD" w:rsidRDefault="008620CD" w:rsidP="008620CD">
      <w:pPr>
        <w:numPr>
          <w:ilvl w:val="0"/>
          <w:numId w:val="10"/>
        </w:numPr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електронна та поштова адреси, на яку міська рада одержує пропозиції до внесення змін до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бюджету;</w:t>
      </w:r>
    </w:p>
    <w:p w14:paraId="00000014" w14:textId="4295B7F3" w:rsidR="008276F1" w:rsidRPr="008620CD" w:rsidRDefault="008620CD" w:rsidP="008620CD">
      <w:pPr>
        <w:numPr>
          <w:ilvl w:val="0"/>
          <w:numId w:val="10"/>
        </w:numPr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посилання на онла</w:t>
      </w:r>
      <w:r>
        <w:rPr>
          <w:rFonts w:ascii="Times New Roman" w:eastAsia="Cambria" w:hAnsi="Times New Roman" w:cs="Times New Roman"/>
        </w:rPr>
        <w:t>йн-трансляцію Бюджетних слухань</w:t>
      </w:r>
      <w:bookmarkStart w:id="0" w:name="_GoBack"/>
      <w:bookmarkEnd w:id="0"/>
      <w:r w:rsidRPr="008620CD">
        <w:rPr>
          <w:rFonts w:ascii="Times New Roman" w:eastAsia="Cambria" w:hAnsi="Times New Roman" w:cs="Times New Roman"/>
          <w:i/>
        </w:rPr>
        <w:t>.</w:t>
      </w:r>
    </w:p>
    <w:p w14:paraId="00000015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2.4 До початку Бюджетних слухань ведеться попередня електронна реєстрація учасників та реєстрація у паперовому вигляді безпосередньо перед їх початком.</w:t>
      </w:r>
    </w:p>
    <w:p w14:paraId="00000016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У списку зазначається ПІБ учасника громадських слухань, дата народження, місце проживання, повідомлення </w:t>
      </w:r>
      <w:r w:rsidRPr="008620CD">
        <w:rPr>
          <w:rFonts w:ascii="Times New Roman" w:eastAsia="Cambria" w:hAnsi="Times New Roman" w:cs="Times New Roman"/>
        </w:rPr>
        <w:t xml:space="preserve">про виступ з позиціями змін до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бюджету, які виносяться на Бюджетні слухання.</w:t>
      </w:r>
    </w:p>
    <w:p w14:paraId="00000017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Учасниками Бюджетних слухань можуть бути мешканці міста __________. Крім учасників Бюджетних слухань, присутніми можуть бути будь-які особи за наявності вільних місць у пр</w:t>
      </w:r>
      <w:r w:rsidRPr="008620CD">
        <w:rPr>
          <w:rFonts w:ascii="Times New Roman" w:eastAsia="Cambria" w:hAnsi="Times New Roman" w:cs="Times New Roman"/>
        </w:rPr>
        <w:t xml:space="preserve">иміщенні. </w:t>
      </w:r>
    </w:p>
    <w:p w14:paraId="00000018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Участь у голосуванні приймають лише зареєстровані учасники Бюджетних слухань.</w:t>
      </w:r>
    </w:p>
    <w:p w14:paraId="00000019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2.5. З метою удосконалення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бюджету, створення належних умов для реалізації громадських ініціатив, якісного проведення Бюджетних слухань, фінансове упр</w:t>
      </w:r>
      <w:r w:rsidRPr="008620CD">
        <w:rPr>
          <w:rFonts w:ascii="Times New Roman" w:eastAsia="Cambria" w:hAnsi="Times New Roman" w:cs="Times New Roman"/>
        </w:rPr>
        <w:t xml:space="preserve">авління ____________ міської ради організовує збір пропозицій до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бюджету.</w:t>
      </w:r>
    </w:p>
    <w:p w14:paraId="0000001A" w14:textId="77777777" w:rsidR="008276F1" w:rsidRPr="008620CD" w:rsidRDefault="008276F1">
      <w:pPr>
        <w:ind w:right="287"/>
        <w:jc w:val="both"/>
        <w:rPr>
          <w:rFonts w:ascii="Times New Roman" w:eastAsia="Cambria" w:hAnsi="Times New Roman" w:cs="Times New Roman"/>
        </w:rPr>
      </w:pPr>
    </w:p>
    <w:p w14:paraId="0000001B" w14:textId="77777777" w:rsidR="008276F1" w:rsidRPr="008620CD" w:rsidRDefault="008620CD">
      <w:pPr>
        <w:numPr>
          <w:ilvl w:val="0"/>
          <w:numId w:val="4"/>
        </w:numPr>
        <w:spacing w:after="240"/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  <w:b/>
        </w:rPr>
        <w:lastRenderedPageBreak/>
        <w:t>Порядок проведення Бюджетних слухань</w:t>
      </w:r>
    </w:p>
    <w:p w14:paraId="0000001C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3.1. Бюджетні слухання відбуваються відкрито.</w:t>
      </w:r>
    </w:p>
    <w:p w14:paraId="0000001D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3.2. Головує на Бюджетних слуханнях профільний заступник міського голови або уповноважена </w:t>
      </w:r>
      <w:r w:rsidRPr="008620CD">
        <w:rPr>
          <w:rFonts w:ascii="Times New Roman" w:eastAsia="Cambria" w:hAnsi="Times New Roman" w:cs="Times New Roman"/>
        </w:rPr>
        <w:t>особа.</w:t>
      </w:r>
    </w:p>
    <w:p w14:paraId="0000001E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3.3. Фінансове управління _____________ міської ради веде протокол Бюджетних слухань.</w:t>
      </w:r>
    </w:p>
    <w:p w14:paraId="0000001F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3.4. Порядок денний Бюджетних слухань передбачає:</w:t>
      </w:r>
    </w:p>
    <w:p w14:paraId="00000020" w14:textId="77777777" w:rsidR="008276F1" w:rsidRPr="008620CD" w:rsidRDefault="008620CD" w:rsidP="008620CD">
      <w:pPr>
        <w:numPr>
          <w:ilvl w:val="0"/>
          <w:numId w:val="9"/>
        </w:numPr>
        <w:ind w:left="153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 доповідь з презентацією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бюджету;</w:t>
      </w:r>
    </w:p>
    <w:p w14:paraId="00000021" w14:textId="77777777" w:rsidR="008276F1" w:rsidRPr="008620CD" w:rsidRDefault="008620CD" w:rsidP="008620CD">
      <w:pPr>
        <w:numPr>
          <w:ilvl w:val="0"/>
          <w:numId w:val="9"/>
        </w:numPr>
        <w:ind w:left="153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запитання учасників Бюджетних слухань та відповіді доповідачів</w:t>
      </w:r>
      <w:r w:rsidRPr="008620CD">
        <w:rPr>
          <w:rFonts w:ascii="Times New Roman" w:eastAsia="Cambria" w:hAnsi="Times New Roman" w:cs="Times New Roman"/>
        </w:rPr>
        <w:t>;</w:t>
      </w:r>
    </w:p>
    <w:p w14:paraId="00000022" w14:textId="77777777" w:rsidR="008276F1" w:rsidRPr="008620CD" w:rsidRDefault="008620CD" w:rsidP="008620CD">
      <w:pPr>
        <w:numPr>
          <w:ilvl w:val="0"/>
          <w:numId w:val="9"/>
        </w:numPr>
        <w:ind w:left="153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обговорення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бюджету;</w:t>
      </w:r>
    </w:p>
    <w:p w14:paraId="00000023" w14:textId="77777777" w:rsidR="008276F1" w:rsidRPr="008620CD" w:rsidRDefault="008620CD" w:rsidP="008620CD">
      <w:pPr>
        <w:numPr>
          <w:ilvl w:val="0"/>
          <w:numId w:val="9"/>
        </w:numPr>
        <w:ind w:left="153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голосування за пропозиції учасників Бюджетних слухань;</w:t>
      </w:r>
    </w:p>
    <w:p w14:paraId="00000024" w14:textId="77777777" w:rsidR="008276F1" w:rsidRPr="008620CD" w:rsidRDefault="008620CD" w:rsidP="008620CD">
      <w:pPr>
        <w:numPr>
          <w:ilvl w:val="0"/>
          <w:numId w:val="9"/>
        </w:numPr>
        <w:ind w:left="153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заключне слово профільного заступника міського голови або уповноваженої особи.</w:t>
      </w:r>
    </w:p>
    <w:p w14:paraId="00000025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3.5. Тривалість презентації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міського бюджету не перевищує ____хвилин.</w:t>
      </w:r>
    </w:p>
    <w:p w14:paraId="00000026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3.6.</w:t>
      </w:r>
      <w:r w:rsidRPr="008620CD">
        <w:rPr>
          <w:rFonts w:ascii="Times New Roman" w:eastAsia="Cambria" w:hAnsi="Times New Roman" w:cs="Times New Roman"/>
        </w:rPr>
        <w:t xml:space="preserve"> Для представлення пропозицій змін до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бюджету запрошуються учасники, які надіслали на вказані в повідомленні електронну або поштові адреси оцінки </w:t>
      </w:r>
      <w:proofErr w:type="spellStart"/>
      <w:r w:rsidRPr="008620CD">
        <w:rPr>
          <w:rFonts w:ascii="Times New Roman" w:eastAsia="Cambria" w:hAnsi="Times New Roman" w:cs="Times New Roman"/>
        </w:rPr>
        <w:t>проєкту</w:t>
      </w:r>
      <w:proofErr w:type="spellEnd"/>
      <w:r w:rsidRPr="008620CD">
        <w:rPr>
          <w:rFonts w:ascii="Times New Roman" w:eastAsia="Cambria" w:hAnsi="Times New Roman" w:cs="Times New Roman"/>
        </w:rPr>
        <w:t xml:space="preserve"> бюджету не пізніше, ніж за ______ робочий день до проведення Бюджетних слухань. Тривалість Вис</w:t>
      </w:r>
      <w:r w:rsidRPr="008620CD">
        <w:rPr>
          <w:rFonts w:ascii="Times New Roman" w:eastAsia="Cambria" w:hAnsi="Times New Roman" w:cs="Times New Roman"/>
        </w:rPr>
        <w:t>тупу не може перевищувати _________ хвилин.</w:t>
      </w:r>
    </w:p>
    <w:p w14:paraId="00000027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3.7. В обговоренні першочергово беруть участь учасники Бюджетних слухань, які надіслали свої пропозиції не пізніше, ніж за ________ робочий день до проведення Бюджетних слухань.</w:t>
      </w:r>
    </w:p>
    <w:p w14:paraId="00000028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3.8. Пропозиції, які ставляться на</w:t>
      </w:r>
      <w:r w:rsidRPr="008620CD">
        <w:rPr>
          <w:rFonts w:ascii="Times New Roman" w:eastAsia="Cambria" w:hAnsi="Times New Roman" w:cs="Times New Roman"/>
        </w:rPr>
        <w:t xml:space="preserve"> голосування мають бути збалансованими. Пропозиції, які передбачають збільшення видатків за окремим напрямом, мають передбачати зменшення видатків за іншим напрямом та/ або збільшення доходів міського бюджету.</w:t>
      </w:r>
    </w:p>
    <w:p w14:paraId="00000029" w14:textId="77777777" w:rsidR="008276F1" w:rsidRPr="008620CD" w:rsidRDefault="008276F1">
      <w:pPr>
        <w:ind w:left="720" w:right="287"/>
        <w:jc w:val="both"/>
        <w:rPr>
          <w:rFonts w:ascii="Times New Roman" w:eastAsia="Cambria" w:hAnsi="Times New Roman" w:cs="Times New Roman"/>
        </w:rPr>
      </w:pPr>
    </w:p>
    <w:p w14:paraId="0000002A" w14:textId="77777777" w:rsidR="008276F1" w:rsidRPr="008620CD" w:rsidRDefault="008620CD">
      <w:pPr>
        <w:numPr>
          <w:ilvl w:val="0"/>
          <w:numId w:val="7"/>
        </w:numPr>
        <w:spacing w:after="240"/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  <w:b/>
        </w:rPr>
        <w:t>Документування Бюджетних слухань та оприлюднення результатів</w:t>
      </w:r>
    </w:p>
    <w:p w14:paraId="0000002B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4.1. Здійснюється відео-, фотофіксація Бюджетних Слухань </w:t>
      </w:r>
    </w:p>
    <w:p w14:paraId="0000002C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4.2. Протокол Бюджетних Слухань, разом з доповідями учасників оприлюднюється на офіційному сайті міської ради не пізніше, ніж ______ робочих дні(в) після проведення Бюджетних слухань.</w:t>
      </w:r>
    </w:p>
    <w:p w14:paraId="0000002D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  <w:i/>
        </w:rPr>
      </w:pPr>
      <w:r w:rsidRPr="008620CD">
        <w:rPr>
          <w:rFonts w:ascii="Times New Roman" w:eastAsia="Cambria" w:hAnsi="Times New Roman" w:cs="Times New Roman"/>
          <w:i/>
        </w:rPr>
        <w:t>Протокол повинен містити:</w:t>
      </w:r>
    </w:p>
    <w:p w14:paraId="0000002E" w14:textId="77777777" w:rsidR="008276F1" w:rsidRPr="008620CD" w:rsidRDefault="008620CD" w:rsidP="008620CD">
      <w:pPr>
        <w:numPr>
          <w:ilvl w:val="0"/>
          <w:numId w:val="11"/>
        </w:numPr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час і місце проведення Бюджетних слухань;</w:t>
      </w:r>
    </w:p>
    <w:p w14:paraId="0000002F" w14:textId="77777777" w:rsidR="008276F1" w:rsidRPr="008620CD" w:rsidRDefault="008620CD" w:rsidP="008620CD">
      <w:pPr>
        <w:numPr>
          <w:ilvl w:val="0"/>
          <w:numId w:val="11"/>
        </w:numPr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кіль</w:t>
      </w:r>
      <w:r w:rsidRPr="008620CD">
        <w:rPr>
          <w:rFonts w:ascii="Times New Roman" w:eastAsia="Cambria" w:hAnsi="Times New Roman" w:cs="Times New Roman"/>
        </w:rPr>
        <w:t>кість учасників;</w:t>
      </w:r>
    </w:p>
    <w:p w14:paraId="00000030" w14:textId="77777777" w:rsidR="008276F1" w:rsidRPr="008620CD" w:rsidRDefault="008620CD" w:rsidP="008620CD">
      <w:pPr>
        <w:numPr>
          <w:ilvl w:val="0"/>
          <w:numId w:val="11"/>
        </w:numPr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текст доповіді і короткий зміст виступів;</w:t>
      </w:r>
    </w:p>
    <w:p w14:paraId="00000031" w14:textId="77777777" w:rsidR="008276F1" w:rsidRPr="008620CD" w:rsidRDefault="008620CD" w:rsidP="008620CD">
      <w:pPr>
        <w:numPr>
          <w:ilvl w:val="0"/>
          <w:numId w:val="11"/>
        </w:numPr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>пропозиції, що були висловлені в ході слухань;</w:t>
      </w:r>
    </w:p>
    <w:p w14:paraId="00000032" w14:textId="77777777" w:rsidR="008276F1" w:rsidRPr="008620CD" w:rsidRDefault="008276F1">
      <w:pPr>
        <w:ind w:left="1440" w:right="287"/>
        <w:jc w:val="both"/>
        <w:rPr>
          <w:rFonts w:ascii="Times New Roman" w:eastAsia="Cambria" w:hAnsi="Times New Roman" w:cs="Times New Roman"/>
        </w:rPr>
      </w:pPr>
    </w:p>
    <w:p w14:paraId="00000033" w14:textId="77777777" w:rsidR="008276F1" w:rsidRPr="008620CD" w:rsidRDefault="008620CD">
      <w:pPr>
        <w:numPr>
          <w:ilvl w:val="0"/>
          <w:numId w:val="3"/>
        </w:numPr>
        <w:spacing w:after="240"/>
        <w:ind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  <w:b/>
        </w:rPr>
        <w:t>Розгляд пропозицій Бюджетних слухань</w:t>
      </w:r>
    </w:p>
    <w:p w14:paraId="00000034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5.1. Підсумковий документ Бюджетних слухань направляється у постійну профільну комісію, яка розглядає </w:t>
      </w:r>
      <w:proofErr w:type="spellStart"/>
      <w:r w:rsidRPr="008620CD">
        <w:rPr>
          <w:rFonts w:ascii="Times New Roman" w:eastAsia="Cambria" w:hAnsi="Times New Roman" w:cs="Times New Roman"/>
        </w:rPr>
        <w:t>проєкт</w:t>
      </w:r>
      <w:proofErr w:type="spellEnd"/>
      <w:r w:rsidRPr="008620CD">
        <w:rPr>
          <w:rFonts w:ascii="Times New Roman" w:eastAsia="Cambria" w:hAnsi="Times New Roman" w:cs="Times New Roman"/>
        </w:rPr>
        <w:t xml:space="preserve"> міс</w:t>
      </w:r>
      <w:r w:rsidRPr="008620CD">
        <w:rPr>
          <w:rFonts w:ascii="Times New Roman" w:eastAsia="Cambria" w:hAnsi="Times New Roman" w:cs="Times New Roman"/>
        </w:rPr>
        <w:t>ького бюджету.</w:t>
      </w:r>
    </w:p>
    <w:p w14:paraId="00000035" w14:textId="77777777" w:rsidR="008276F1" w:rsidRPr="008620CD" w:rsidRDefault="008620CD">
      <w:pPr>
        <w:ind w:left="720" w:right="287"/>
        <w:jc w:val="both"/>
        <w:rPr>
          <w:rFonts w:ascii="Times New Roman" w:eastAsia="Cambria" w:hAnsi="Times New Roman" w:cs="Times New Roman"/>
        </w:rPr>
      </w:pPr>
      <w:r w:rsidRPr="008620CD">
        <w:rPr>
          <w:rFonts w:ascii="Times New Roman" w:eastAsia="Cambria" w:hAnsi="Times New Roman" w:cs="Times New Roman"/>
        </w:rPr>
        <w:t xml:space="preserve">5.2. Постійні комісії ухвалюють рішення щодо повного чи часткового врахування пропозицій Бюджетних слухань. </w:t>
      </w:r>
    </w:p>
    <w:sectPr w:rsidR="008276F1" w:rsidRPr="008620CD" w:rsidSect="008620CD">
      <w:pgSz w:w="11906" w:h="16838"/>
      <w:pgMar w:top="720" w:right="12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753"/>
    <w:multiLevelType w:val="multilevel"/>
    <w:tmpl w:val="2E7CACD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2495E42"/>
    <w:multiLevelType w:val="multilevel"/>
    <w:tmpl w:val="C36A43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52A3B9C"/>
    <w:multiLevelType w:val="multilevel"/>
    <w:tmpl w:val="448658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788478C"/>
    <w:multiLevelType w:val="multilevel"/>
    <w:tmpl w:val="20A6D73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881EEA"/>
    <w:multiLevelType w:val="multilevel"/>
    <w:tmpl w:val="3A36BB26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2C5791B"/>
    <w:multiLevelType w:val="multilevel"/>
    <w:tmpl w:val="AC6051D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1C0CE1"/>
    <w:multiLevelType w:val="multilevel"/>
    <w:tmpl w:val="A470D5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6A1600E"/>
    <w:multiLevelType w:val="multilevel"/>
    <w:tmpl w:val="8D64D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EC73A9"/>
    <w:multiLevelType w:val="multilevel"/>
    <w:tmpl w:val="EADA37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49423C3"/>
    <w:multiLevelType w:val="multilevel"/>
    <w:tmpl w:val="6294607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094D55"/>
    <w:multiLevelType w:val="multilevel"/>
    <w:tmpl w:val="174C255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F1"/>
    <w:rsid w:val="008276F1"/>
    <w:rsid w:val="008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C88E"/>
  <w15:docId w15:val="{128E34EF-5B8E-4136-B6B1-BC84BFE8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2025-06-04T05:29:00Z</dcterms:created>
  <dcterms:modified xsi:type="dcterms:W3CDTF">2025-06-04T05:29:00Z</dcterms:modified>
</cp:coreProperties>
</file>